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3"/>
        <w:gridCol w:w="60"/>
        <w:gridCol w:w="2520"/>
        <w:gridCol w:w="60"/>
        <w:gridCol w:w="1405"/>
      </w:tblGrid>
      <w:tr w:rsidR="00217126" w:rsidRPr="00217126" w:rsidTr="00217126">
        <w:tc>
          <w:tcPr>
            <w:tcW w:w="5000" w:type="pct"/>
            <w:gridSpan w:val="5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217126" w:rsidRPr="00217126" w:rsidTr="00217126">
        <w:tc>
          <w:tcPr>
            <w:tcW w:w="1756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135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217126" w:rsidRPr="00217126" w:rsidTr="00217126">
        <w:tc>
          <w:tcPr>
            <w:tcW w:w="1756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7126" w:rsidRPr="00217126" w:rsidRDefault="00217126" w:rsidP="00217126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6"/>
        <w:gridCol w:w="480"/>
        <w:gridCol w:w="123"/>
        <w:gridCol w:w="414"/>
        <w:gridCol w:w="123"/>
        <w:gridCol w:w="414"/>
        <w:gridCol w:w="240"/>
        <w:gridCol w:w="1580"/>
      </w:tblGrid>
      <w:tr w:rsidR="00217126" w:rsidRPr="00217126" w:rsidTr="00217126">
        <w:tc>
          <w:tcPr>
            <w:tcW w:w="3850" w:type="pct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217126" w:rsidRPr="00217126" w:rsidRDefault="00217126" w:rsidP="00217126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21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21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21712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19</w:t>
            </w:r>
            <w:r w:rsidRPr="00217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217126" w:rsidRPr="00217126" w:rsidRDefault="00217126" w:rsidP="0021712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7"/>
        <w:gridCol w:w="4835"/>
        <w:gridCol w:w="1058"/>
        <w:gridCol w:w="1110"/>
      </w:tblGrid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25.01.2019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7-4912-963602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 w:val="restart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(2)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25.01.2019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217126" w:rsidRPr="00217126" w:rsidTr="00217126"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171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2171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71639952.00</w:t>
            </w:r>
          </w:p>
        </w:tc>
      </w:tr>
    </w:tbl>
    <w:p w:rsidR="00217126" w:rsidRPr="00217126" w:rsidRDefault="00217126" w:rsidP="0021712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1233"/>
        <w:gridCol w:w="687"/>
        <w:gridCol w:w="687"/>
        <w:gridCol w:w="509"/>
        <w:gridCol w:w="333"/>
        <w:gridCol w:w="367"/>
        <w:gridCol w:w="402"/>
        <w:gridCol w:w="246"/>
        <w:gridCol w:w="225"/>
        <w:gridCol w:w="429"/>
        <w:gridCol w:w="295"/>
        <w:gridCol w:w="210"/>
        <w:gridCol w:w="180"/>
        <w:gridCol w:w="402"/>
        <w:gridCol w:w="246"/>
        <w:gridCol w:w="225"/>
        <w:gridCol w:w="429"/>
        <w:gridCol w:w="526"/>
        <w:gridCol w:w="265"/>
        <w:gridCol w:w="376"/>
        <w:gridCol w:w="480"/>
        <w:gridCol w:w="376"/>
        <w:gridCol w:w="439"/>
        <w:gridCol w:w="520"/>
        <w:gridCol w:w="524"/>
        <w:gridCol w:w="482"/>
        <w:gridCol w:w="541"/>
        <w:gridCol w:w="473"/>
        <w:gridCol w:w="821"/>
        <w:gridCol w:w="524"/>
        <w:gridCol w:w="554"/>
        <w:gridCol w:w="465"/>
      </w:tblGrid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Преимущества, предоставля</w:t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lastRenderedPageBreak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наимено</w:t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>наимено</w:t>
            </w: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техническому обслуживанию и ремонту автотранспортных средств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по техническому обслуживанию и ремонту 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83230.00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416150.00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печати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Бумага для офисной техники, 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33292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33292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18325.00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федеральной фельдъегерской связи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федеральной фельдъегерской связи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Аренда нежилых помещений по адресу: г. Рязань,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50 рублей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С контактным клеем на снимающейся бумажной подложке,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1 рубль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46 рублей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25 рублей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Условная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5713999.68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 по адресу: Рязанская область,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водоснабжение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 водоотведение по адресу: г. Ряжск, ул.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Сроки оказания услуг: начальный срок –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контракта; конечный срок – 31 декабря 2019 г.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36316.00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оказываются в соответствии с законодательством Российской Федерации, Правилами, национальными стандартами, техническими нормами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централизованной охране и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наблюдениюза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средствами тревожной сигнализации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централизованной охране и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наблюдениюза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не позднее 15 октября 2019г.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30 ноября 2019г.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Работы завершающие и отделочные в зданиях и сооружениях,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2670808.73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2670808.73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2670808.73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не позднее 30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ноября 2019г.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26708.09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133540.44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планом-графиком закупок, становится невозможной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внутризоновой, местной, междугородней телефонной связи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внутризоновой, местной,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местной, внутризоновой,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междугородней телефонной связи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14535.60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72678.00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устройств, копировальной техники и принтеров, заправке и восстановлению картриджей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календарных дней с даты заключения контракта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течении 5 (пяти)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6407.25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Заявление на ИНН КНД 1112015 лист №3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№1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 4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ИНН КНД 1112015 лист №2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7"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ИНН КНД 1112015 лист №1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5"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153%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6"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"Расчет к Приложению 1"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153%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 2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"Раздел 1"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3"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1"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"Расчет к Приложению 5"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"Раздел 2"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 3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"Титульный лист"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4" формы 3-НДФЛ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3109134.12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Возникновение иных обстоятельств, 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закупки </w:t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доведенного до заказчика объема прав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 денежном выражении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3109134.12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118209.82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gridSpan w:val="4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55239913.14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58467257.08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58467257.08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217126" w:rsidRPr="00217126" w:rsidTr="00217126">
        <w:tc>
          <w:tcPr>
            <w:tcW w:w="0" w:type="auto"/>
            <w:gridSpan w:val="4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217126" w:rsidRDefault="00217126" w:rsidP="0021712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63391" w:rsidRPr="00217126" w:rsidRDefault="00463391" w:rsidP="00217126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2"/>
        <w:gridCol w:w="6496"/>
        <w:gridCol w:w="650"/>
        <w:gridCol w:w="2596"/>
        <w:gridCol w:w="650"/>
        <w:gridCol w:w="2596"/>
      </w:tblGrid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217126" w:rsidRPr="00217126" w:rsidTr="00217126"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17126" w:rsidRPr="00217126" w:rsidRDefault="00217126" w:rsidP="00217126">
      <w:pPr>
        <w:spacing w:after="0" w:line="240" w:lineRule="auto"/>
        <w:rPr>
          <w:rFonts w:ascii="Times New Roman" w:eastAsia="Times New Roman" w:hAnsi="Times New Roman" w:cs="Times New Roman"/>
          <w:vanish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18"/>
        <w:gridCol w:w="409"/>
        <w:gridCol w:w="118"/>
        <w:gridCol w:w="410"/>
        <w:gridCol w:w="240"/>
        <w:gridCol w:w="12795"/>
      </w:tblGrid>
      <w:tr w:rsidR="00217126" w:rsidRPr="00217126" w:rsidTr="00217126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«25» </w:t>
            </w:r>
          </w:p>
        </w:tc>
        <w:tc>
          <w:tcPr>
            <w:tcW w:w="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" w:type="pct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17126" w:rsidRPr="00217126" w:rsidRDefault="00217126" w:rsidP="00217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17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327A" w:rsidRPr="00217126" w:rsidRDefault="006C327A">
      <w:pPr>
        <w:rPr>
          <w:rFonts w:ascii="Times New Roman" w:hAnsi="Times New Roman" w:cs="Times New Roman"/>
          <w:sz w:val="10"/>
          <w:szCs w:val="10"/>
        </w:rPr>
      </w:pPr>
    </w:p>
    <w:sectPr w:rsidR="006C327A" w:rsidRPr="00217126" w:rsidSect="0046339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FD"/>
    <w:rsid w:val="00217126"/>
    <w:rsid w:val="00463391"/>
    <w:rsid w:val="006C327A"/>
    <w:rsid w:val="00BB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71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171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12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712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7126"/>
  </w:style>
  <w:style w:type="character" w:styleId="a3">
    <w:name w:val="Hyperlink"/>
    <w:basedOn w:val="a0"/>
    <w:uiPriority w:val="99"/>
    <w:semiHidden/>
    <w:unhideWhenUsed/>
    <w:rsid w:val="0021712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1712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17126"/>
    <w:rPr>
      <w:b/>
      <w:bCs/>
    </w:rPr>
  </w:style>
  <w:style w:type="paragraph" w:styleId="a6">
    <w:name w:val="Normal (Web)"/>
    <w:basedOn w:val="a"/>
    <w:uiPriority w:val="99"/>
    <w:semiHidden/>
    <w:unhideWhenUsed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1712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1712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1712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1712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1712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1712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1712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1712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1712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1712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1712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1712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1712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1712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1712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1712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1712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1712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1712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1712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1712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1712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1712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1712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1712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1712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1712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1712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1712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217126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217126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217126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217126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217126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217126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217126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  <w:lang w:eastAsia="ru-RU"/>
    </w:rPr>
  </w:style>
  <w:style w:type="paragraph" w:customStyle="1" w:styleId="header">
    <w:name w:val="head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217126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17126"/>
  </w:style>
  <w:style w:type="character" w:customStyle="1" w:styleId="dynatree-vline">
    <w:name w:val="dynatree-vline"/>
    <w:basedOn w:val="a0"/>
    <w:rsid w:val="00217126"/>
  </w:style>
  <w:style w:type="character" w:customStyle="1" w:styleId="dynatree-connector">
    <w:name w:val="dynatree-connector"/>
    <w:basedOn w:val="a0"/>
    <w:rsid w:val="00217126"/>
  </w:style>
  <w:style w:type="character" w:customStyle="1" w:styleId="dynatree-expander">
    <w:name w:val="dynatree-expander"/>
    <w:basedOn w:val="a0"/>
    <w:rsid w:val="00217126"/>
  </w:style>
  <w:style w:type="character" w:customStyle="1" w:styleId="dynatree-icon">
    <w:name w:val="dynatree-icon"/>
    <w:basedOn w:val="a0"/>
    <w:rsid w:val="00217126"/>
  </w:style>
  <w:style w:type="character" w:customStyle="1" w:styleId="dynatree-checkbox">
    <w:name w:val="dynatree-checkbox"/>
    <w:basedOn w:val="a0"/>
    <w:rsid w:val="00217126"/>
  </w:style>
  <w:style w:type="character" w:customStyle="1" w:styleId="dynatree-radio">
    <w:name w:val="dynatree-radio"/>
    <w:basedOn w:val="a0"/>
    <w:rsid w:val="00217126"/>
  </w:style>
  <w:style w:type="character" w:customStyle="1" w:styleId="dynatree-drag-helper-img">
    <w:name w:val="dynatree-drag-helper-img"/>
    <w:basedOn w:val="a0"/>
    <w:rsid w:val="00217126"/>
  </w:style>
  <w:style w:type="character" w:customStyle="1" w:styleId="dynatree-drag-source">
    <w:name w:val="dynatree-drag-source"/>
    <w:basedOn w:val="a0"/>
    <w:rsid w:val="00217126"/>
    <w:rPr>
      <w:shd w:val="clear" w:color="auto" w:fill="E0E0E0"/>
    </w:rPr>
  </w:style>
  <w:style w:type="paragraph" w:customStyle="1" w:styleId="mainlink1">
    <w:name w:val="mainlink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1712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1712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1712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1712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1712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1712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1712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171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1712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1712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1712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1712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1712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1712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1712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1712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171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1712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1712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1712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171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171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1712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1712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1712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1712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1712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1712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1712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1712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1712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1712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1712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1712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1712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1712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1712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1712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1712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1712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1712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1712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17126"/>
  </w:style>
  <w:style w:type="character" w:customStyle="1" w:styleId="dynatree-icon1">
    <w:name w:val="dynatree-icon1"/>
    <w:basedOn w:val="a0"/>
    <w:rsid w:val="00217126"/>
  </w:style>
  <w:style w:type="paragraph" w:customStyle="1" w:styleId="confirmdialogheader1">
    <w:name w:val="confirmdialogheader1"/>
    <w:basedOn w:val="a"/>
    <w:rsid w:val="0021712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1712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1712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1712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1712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217126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title">
    <w:name w:val="titl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71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2171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712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712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17126"/>
  </w:style>
  <w:style w:type="character" w:styleId="a3">
    <w:name w:val="Hyperlink"/>
    <w:basedOn w:val="a0"/>
    <w:uiPriority w:val="99"/>
    <w:semiHidden/>
    <w:unhideWhenUsed/>
    <w:rsid w:val="0021712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21712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217126"/>
    <w:rPr>
      <w:b/>
      <w:bCs/>
    </w:rPr>
  </w:style>
  <w:style w:type="paragraph" w:styleId="a6">
    <w:name w:val="Normal (Web)"/>
    <w:basedOn w:val="a"/>
    <w:uiPriority w:val="99"/>
    <w:semiHidden/>
    <w:unhideWhenUsed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21712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21712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21712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21712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21712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21712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21712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21712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21712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21712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21712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21712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21712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21712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21712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21712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21712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21712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21712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21712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21712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21712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21712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21712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21712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21712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21712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21712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21712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">
    <w:name w:val="recordpanel"/>
    <w:basedOn w:val="a"/>
    <w:rsid w:val="00217126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recordpaneltimer">
    <w:name w:val="recordpanel__timer"/>
    <w:basedOn w:val="a"/>
    <w:rsid w:val="00217126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cordpanelbtn">
    <w:name w:val="recordpanel__btn"/>
    <w:basedOn w:val="a"/>
    <w:rsid w:val="00217126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cordpaneltext">
    <w:name w:val="recordpanel__text"/>
    <w:basedOn w:val="a"/>
    <w:rsid w:val="00217126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217126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--hide">
    <w:name w:val="menu--hid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enu--show">
    <w:name w:val="menu--show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">
    <w:name w:val="modal"/>
    <w:basedOn w:val="a"/>
    <w:rsid w:val="00217126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odal-content">
    <w:name w:val="modal-content"/>
    <w:basedOn w:val="a"/>
    <w:rsid w:val="00217126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al-close">
    <w:name w:val="modal-clos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  <w:lang w:eastAsia="ru-RU"/>
    </w:rPr>
  </w:style>
  <w:style w:type="paragraph" w:customStyle="1" w:styleId="header">
    <w:name w:val="head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paragraph" w:customStyle="1" w:styleId="recordpanelsettings-window">
    <w:name w:val="recordpanel__settings-window"/>
    <w:basedOn w:val="a"/>
    <w:rsid w:val="00217126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recordpanelsettings-window-input">
    <w:name w:val="recordpanel__settings-window-input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mpty">
    <w:name w:val="dynatree-empty"/>
    <w:basedOn w:val="a0"/>
    <w:rsid w:val="00217126"/>
  </w:style>
  <w:style w:type="character" w:customStyle="1" w:styleId="dynatree-vline">
    <w:name w:val="dynatree-vline"/>
    <w:basedOn w:val="a0"/>
    <w:rsid w:val="00217126"/>
  </w:style>
  <w:style w:type="character" w:customStyle="1" w:styleId="dynatree-connector">
    <w:name w:val="dynatree-connector"/>
    <w:basedOn w:val="a0"/>
    <w:rsid w:val="00217126"/>
  </w:style>
  <w:style w:type="character" w:customStyle="1" w:styleId="dynatree-expander">
    <w:name w:val="dynatree-expander"/>
    <w:basedOn w:val="a0"/>
    <w:rsid w:val="00217126"/>
  </w:style>
  <w:style w:type="character" w:customStyle="1" w:styleId="dynatree-icon">
    <w:name w:val="dynatree-icon"/>
    <w:basedOn w:val="a0"/>
    <w:rsid w:val="00217126"/>
  </w:style>
  <w:style w:type="character" w:customStyle="1" w:styleId="dynatree-checkbox">
    <w:name w:val="dynatree-checkbox"/>
    <w:basedOn w:val="a0"/>
    <w:rsid w:val="00217126"/>
  </w:style>
  <w:style w:type="character" w:customStyle="1" w:styleId="dynatree-radio">
    <w:name w:val="dynatree-radio"/>
    <w:basedOn w:val="a0"/>
    <w:rsid w:val="00217126"/>
  </w:style>
  <w:style w:type="character" w:customStyle="1" w:styleId="dynatree-drag-helper-img">
    <w:name w:val="dynatree-drag-helper-img"/>
    <w:basedOn w:val="a0"/>
    <w:rsid w:val="00217126"/>
  </w:style>
  <w:style w:type="character" w:customStyle="1" w:styleId="dynatree-drag-source">
    <w:name w:val="dynatree-drag-source"/>
    <w:basedOn w:val="a0"/>
    <w:rsid w:val="00217126"/>
    <w:rPr>
      <w:shd w:val="clear" w:color="auto" w:fill="E0E0E0"/>
    </w:rPr>
  </w:style>
  <w:style w:type="paragraph" w:customStyle="1" w:styleId="mainlink1">
    <w:name w:val="mainlink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21712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21712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21712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21712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21712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21712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21712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21712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21712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21712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21712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21712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21712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21712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21712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21712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21712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2171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21712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21712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21712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2171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21712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21712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21712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21712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21712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21712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21712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21712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21712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21712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21712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21712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21712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21712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21712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21712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21712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21712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21712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21712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21712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21712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217126"/>
  </w:style>
  <w:style w:type="character" w:customStyle="1" w:styleId="dynatree-icon1">
    <w:name w:val="dynatree-icon1"/>
    <w:basedOn w:val="a0"/>
    <w:rsid w:val="00217126"/>
  </w:style>
  <w:style w:type="paragraph" w:customStyle="1" w:styleId="confirmdialogheader1">
    <w:name w:val="confirmdialogheader1"/>
    <w:basedOn w:val="a"/>
    <w:rsid w:val="0021712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21712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21712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21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21712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21712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21712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1">
    <w:name w:val="menu__item1"/>
    <w:basedOn w:val="a"/>
    <w:rsid w:val="00217126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  <w:lang w:eastAsia="ru-RU"/>
    </w:rPr>
  </w:style>
  <w:style w:type="paragraph" w:customStyle="1" w:styleId="title">
    <w:name w:val="title"/>
    <w:basedOn w:val="a"/>
    <w:rsid w:val="00217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56703">
          <w:marLeft w:val="0"/>
          <w:marRight w:val="0"/>
          <w:marTop w:val="3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93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1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61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07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7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6559</Words>
  <Characters>37391</Characters>
  <Application>Microsoft Office Word</Application>
  <DocSecurity>0</DocSecurity>
  <Lines>311</Lines>
  <Paragraphs>87</Paragraphs>
  <ScaleCrop>false</ScaleCrop>
  <Company/>
  <LinksUpToDate>false</LinksUpToDate>
  <CharactersWithSpaces>43863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2019-01-25T11:55:00Z</dcterms:created>
  <dcterms:modified xsi:type="dcterms:W3CDTF">2019-01-25T11:57:00Z</dcterms:modified>
</cp:coreProperties>
</file>